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1" w:rsidRPr="00BB6DA0" w:rsidRDefault="000A4171" w:rsidP="000A4171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</w:rPr>
      </w:pPr>
      <w:r w:rsidRPr="00BB6DA0">
        <w:rPr>
          <w:rFonts w:ascii="黑体" w:eastAsia="黑体" w:hAnsi="黑体"/>
          <w:b/>
          <w:sz w:val="32"/>
        </w:rPr>
        <w:t>附件</w:t>
      </w:r>
      <w:r w:rsidRPr="00BB6DA0">
        <w:rPr>
          <w:rFonts w:ascii="黑体" w:eastAsia="黑体" w:hAnsi="黑体" w:hint="eastAsia"/>
          <w:b/>
          <w:sz w:val="32"/>
        </w:rPr>
        <w:t>4：“双代会”代表选举办法</w:t>
      </w:r>
    </w:p>
    <w:p w:rsidR="000A4171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1.出席“双代会”的代表，在各基层党委、党总支的领导下，成立选举工作领导小组组织实施。</w:t>
      </w:r>
    </w:p>
    <w:p w:rsidR="000A4171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2.各选举单位</w:t>
      </w:r>
      <w:r>
        <w:rPr>
          <w:rFonts w:ascii="仿宋_GB2312" w:eastAsia="仿宋_GB2312" w:hAnsi="华文中宋"/>
          <w:sz w:val="32"/>
        </w:rPr>
        <w:t>根据分配的名额比例，充分酝酿、协商、推荐</w:t>
      </w:r>
      <w:r>
        <w:rPr>
          <w:rFonts w:ascii="仿宋_GB2312" w:eastAsia="仿宋_GB2312" w:hAnsi="华文中宋" w:hint="eastAsia"/>
          <w:sz w:val="32"/>
        </w:rPr>
        <w:t>“双代会”</w:t>
      </w:r>
      <w:r>
        <w:rPr>
          <w:rFonts w:ascii="仿宋_GB2312" w:eastAsia="仿宋_GB2312" w:hAnsi="华文中宋"/>
          <w:sz w:val="32"/>
        </w:rPr>
        <w:t>代表候选人</w:t>
      </w:r>
      <w:r>
        <w:rPr>
          <w:rFonts w:ascii="仿宋_GB2312" w:eastAsia="仿宋_GB2312" w:hAnsi="华文中宋" w:hint="eastAsia"/>
          <w:sz w:val="32"/>
        </w:rPr>
        <w:t>，</w:t>
      </w:r>
      <w:r w:rsidR="00B554B4">
        <w:rPr>
          <w:rFonts w:ascii="仿宋_GB2312" w:eastAsia="仿宋_GB2312" w:hAnsi="华文中宋" w:hint="eastAsia"/>
          <w:sz w:val="32"/>
        </w:rPr>
        <w:t>于2022年2月25日前</w:t>
      </w:r>
      <w:r>
        <w:rPr>
          <w:rFonts w:ascii="仿宋_GB2312" w:eastAsia="仿宋_GB2312" w:hAnsi="华文中宋"/>
          <w:sz w:val="32"/>
        </w:rPr>
        <w:t>填写</w:t>
      </w:r>
      <w:r>
        <w:rPr>
          <w:rFonts w:ascii="仿宋_GB2312" w:eastAsia="仿宋_GB2312" w:hAnsi="华文中宋" w:hint="eastAsia"/>
          <w:sz w:val="32"/>
        </w:rPr>
        <w:t>《</w:t>
      </w:r>
      <w:r w:rsidRPr="000E349E">
        <w:rPr>
          <w:rFonts w:ascii="仿宋_GB2312" w:eastAsia="仿宋_GB2312" w:hAnsi="华文中宋" w:hint="eastAsia"/>
          <w:sz w:val="32"/>
        </w:rPr>
        <w:t>南阳理工学院第五届双代会代表候选人</w:t>
      </w:r>
      <w:r>
        <w:rPr>
          <w:rFonts w:ascii="仿宋_GB2312" w:eastAsia="仿宋_GB2312" w:hAnsi="华文中宋" w:hint="eastAsia"/>
          <w:sz w:val="32"/>
        </w:rPr>
        <w:t>基本情况</w:t>
      </w:r>
      <w:r w:rsidRPr="000E349E">
        <w:rPr>
          <w:rFonts w:ascii="仿宋_GB2312" w:eastAsia="仿宋_GB2312" w:hAnsi="华文中宋" w:hint="eastAsia"/>
          <w:sz w:val="32"/>
        </w:rPr>
        <w:t>汇总表</w:t>
      </w:r>
      <w:r>
        <w:rPr>
          <w:rFonts w:ascii="仿宋_GB2312" w:eastAsia="仿宋_GB2312" w:hAnsi="华文中宋" w:hint="eastAsia"/>
          <w:sz w:val="32"/>
        </w:rPr>
        <w:t>》（见附件5）报校工会审核后，再进行选举。</w:t>
      </w:r>
    </w:p>
    <w:p w:rsidR="000A4171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</w:rPr>
        <w:t>3.</w:t>
      </w:r>
      <w:r>
        <w:rPr>
          <w:rFonts w:ascii="仿宋_GB2312" w:eastAsia="仿宋_GB2312" w:hAnsi="华文中宋"/>
          <w:sz w:val="32"/>
        </w:rPr>
        <w:t>各选</w:t>
      </w:r>
      <w:r>
        <w:rPr>
          <w:rFonts w:ascii="仿宋_GB2312" w:eastAsia="仿宋_GB2312" w:hAnsi="华文中宋" w:hint="eastAsia"/>
          <w:sz w:val="32"/>
        </w:rPr>
        <w:t>举单</w:t>
      </w:r>
      <w:r>
        <w:rPr>
          <w:rFonts w:ascii="仿宋_GB2312" w:eastAsia="仿宋_GB2312" w:hint="eastAsia"/>
          <w:sz w:val="32"/>
          <w:szCs w:val="32"/>
        </w:rPr>
        <w:t>位召开本单位全体教职工会议，采取无记名投票方式差额选举产生“双</w:t>
      </w:r>
      <w:r>
        <w:rPr>
          <w:rFonts w:eastAsia="仿宋_GB2312"/>
          <w:sz w:val="32"/>
          <w:szCs w:val="32"/>
        </w:rPr>
        <w:t>代会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正式代表。代表的差额率不少于应选人数的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/>
          <w:sz w:val="32"/>
          <w:szCs w:val="32"/>
        </w:rPr>
        <w:t>，差额人数不少于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人。</w:t>
      </w:r>
    </w:p>
    <w:p w:rsidR="000A4171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华文中宋" w:hint="eastAsia"/>
          <w:sz w:val="32"/>
        </w:rPr>
        <w:t>选举时，参加选举的教职工人数应超过本单位教职工总数的三分之二以上，方可进行选举。代表候选人得票超过应到会人数的半数有效。会员代表选出后,当选的代表名单报筹备工作领导小组资格审核，通过后即为正式代表；如果不符合代表资格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，将责成原单位进行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补选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。 </w:t>
      </w:r>
    </w:p>
    <w:p w:rsidR="000A4171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5.学校领导代表须经基层单位选举，不占基层单位代表名额，分配在本人联系单位选举。</w:t>
      </w:r>
    </w:p>
    <w:p w:rsidR="000A4171" w:rsidRPr="0074536D" w:rsidRDefault="000A4171" w:rsidP="000A417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74536D">
        <w:rPr>
          <w:rFonts w:ascii="仿宋_GB2312" w:eastAsia="仿宋_GB2312" w:hAnsi="华文中宋" w:hint="eastAsia"/>
          <w:sz w:val="32"/>
        </w:rPr>
        <w:t>代表选举须于3月3日前结束，将选举结果报校工会（含电子版）。</w:t>
      </w:r>
    </w:p>
    <w:p w:rsidR="000A4171" w:rsidRPr="00E348F1" w:rsidRDefault="000A4171" w:rsidP="0027134B">
      <w:pPr>
        <w:adjustRightInd w:val="0"/>
        <w:snapToGrid w:val="0"/>
        <w:spacing w:line="580" w:lineRule="exact"/>
        <w:ind w:firstLineChars="200" w:firstLine="640"/>
      </w:pPr>
      <w:r w:rsidRPr="0074536D">
        <w:rPr>
          <w:rFonts w:ascii="仿宋_GB2312" w:eastAsia="仿宋_GB2312" w:hAnsi="华文中宋" w:hint="eastAsia"/>
          <w:sz w:val="32"/>
        </w:rPr>
        <w:t>7.</w:t>
      </w:r>
      <w:r>
        <w:rPr>
          <w:rFonts w:ascii="仿宋_GB2312" w:eastAsia="仿宋_GB2312" w:hAnsi="华文中宋" w:hint="eastAsia"/>
          <w:sz w:val="32"/>
        </w:rPr>
        <w:t>大会筹备工作组</w:t>
      </w:r>
      <w:r w:rsidRPr="0074536D">
        <w:rPr>
          <w:rFonts w:ascii="仿宋_GB2312" w:eastAsia="仿宋_GB2312" w:hAnsi="华文中宋" w:hint="eastAsia"/>
          <w:sz w:val="32"/>
        </w:rPr>
        <w:t>（代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表资格审查小组）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负责对各单位代表的产生程序和资格进行审查。代表的产生不符合规定程序的，将责成原单位重新进行选举；代表不具备资格的，将责成原单位撤换。</w:t>
      </w:r>
      <w:bookmarkStart w:id="0" w:name="_GoBack"/>
      <w:bookmarkEnd w:id="0"/>
    </w:p>
    <w:p w:rsidR="00C35B90" w:rsidRPr="000A4171" w:rsidRDefault="000A4171" w:rsidP="000A4171">
      <w:pPr>
        <w:adjustRightInd w:val="0"/>
        <w:snapToGrid w:val="0"/>
        <w:spacing w:line="58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 </w:t>
      </w:r>
    </w:p>
    <w:sectPr w:rsidR="00C35B90" w:rsidRPr="000A4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79" w:rsidRDefault="008F1779" w:rsidP="00E348F1">
      <w:r>
        <w:separator/>
      </w:r>
    </w:p>
  </w:endnote>
  <w:endnote w:type="continuationSeparator" w:id="0">
    <w:p w:rsidR="008F1779" w:rsidRDefault="008F1779" w:rsidP="00E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79" w:rsidRDefault="008F1779" w:rsidP="00E348F1">
      <w:r>
        <w:separator/>
      </w:r>
    </w:p>
  </w:footnote>
  <w:footnote w:type="continuationSeparator" w:id="0">
    <w:p w:rsidR="008F1779" w:rsidRDefault="008F1779" w:rsidP="00E3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8"/>
    <w:rsid w:val="000A4171"/>
    <w:rsid w:val="0027134B"/>
    <w:rsid w:val="00435534"/>
    <w:rsid w:val="004A229D"/>
    <w:rsid w:val="005A1512"/>
    <w:rsid w:val="008F1779"/>
    <w:rsid w:val="009921F8"/>
    <w:rsid w:val="00A97CC4"/>
    <w:rsid w:val="00B554B4"/>
    <w:rsid w:val="00BB6DA0"/>
    <w:rsid w:val="00C05527"/>
    <w:rsid w:val="00C35B90"/>
    <w:rsid w:val="00E348F1"/>
    <w:rsid w:val="00E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8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55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55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8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55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5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姜保雨</cp:lastModifiedBy>
  <cp:revision>10</cp:revision>
  <cp:lastPrinted>2022-02-21T02:23:00Z</cp:lastPrinted>
  <dcterms:created xsi:type="dcterms:W3CDTF">2022-02-18T02:57:00Z</dcterms:created>
  <dcterms:modified xsi:type="dcterms:W3CDTF">2022-02-21T02:24:00Z</dcterms:modified>
</cp:coreProperties>
</file>